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E32A6">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776665">
        <w:rPr>
          <w:rFonts w:ascii="Times New Roman" w:eastAsia="Times New Roman" w:hAnsi="Times New Roman" w:cs="Times New Roman"/>
          <w:i/>
          <w:color w:val="000000"/>
          <w:sz w:val="28"/>
          <w:szCs w:val="28"/>
        </w:rPr>
        <w:t>0</w:t>
      </w:r>
      <w:r w:rsidR="00DC4ED9">
        <w:rPr>
          <w:rFonts w:ascii="Times New Roman" w:eastAsia="Times New Roman" w:hAnsi="Times New Roman" w:cs="Times New Roman"/>
          <w:i/>
          <w:color w:val="000000"/>
          <w:sz w:val="28"/>
          <w:szCs w:val="28"/>
        </w:rPr>
        <w:t>3</w:t>
      </w:r>
      <w:r w:rsidR="00884154">
        <w:rPr>
          <w:rFonts w:ascii="Times New Roman" w:eastAsia="Times New Roman" w:hAnsi="Times New Roman" w:cs="Times New Roman"/>
          <w:i/>
          <w:color w:val="000000"/>
          <w:sz w:val="28"/>
          <w:szCs w:val="28"/>
        </w:rPr>
        <w:t>/</w:t>
      </w:r>
      <w:r w:rsidR="00776665">
        <w:rPr>
          <w:rFonts w:ascii="Times New Roman" w:eastAsia="Times New Roman" w:hAnsi="Times New Roman" w:cs="Times New Roman"/>
          <w:i/>
          <w:color w:val="000000"/>
          <w:sz w:val="28"/>
          <w:szCs w:val="28"/>
        </w:rPr>
        <w:t>11</w:t>
      </w:r>
      <w:r>
        <w:rPr>
          <w:rFonts w:ascii="Times New Roman" w:eastAsia="Times New Roman" w:hAnsi="Times New Roman" w:cs="Times New Roman"/>
          <w:i/>
          <w:color w:val="000000"/>
          <w:sz w:val="28"/>
          <w:szCs w:val="28"/>
        </w:rPr>
        <w:t>/2000</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E32A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E32A6">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76665">
        <w:rPr>
          <w:rFonts w:ascii="Times New Roman" w:eastAsia="Times New Roman" w:hAnsi="Times New Roman" w:cs="Times New Roman"/>
          <w:b/>
          <w:color w:val="000000"/>
          <w:sz w:val="28"/>
          <w:szCs w:val="28"/>
        </w:rPr>
        <w:t>1</w:t>
      </w:r>
      <w:r w:rsidR="00DC4ED9">
        <w:rPr>
          <w:rFonts w:ascii="Times New Roman" w:eastAsia="Times New Roman" w:hAnsi="Times New Roman" w:cs="Times New Roman"/>
          <w:b/>
          <w:color w:val="000000"/>
          <w:sz w:val="28"/>
          <w:szCs w:val="28"/>
        </w:rPr>
        <w:t>02</w:t>
      </w:r>
    </w:p>
    <w:p w:rsidR="00E54FA5" w:rsidRDefault="00E54FA5" w:rsidP="00E54FA5">
      <w:pPr>
        <w:spacing w:after="0" w:line="288" w:lineRule="auto"/>
        <w:jc w:val="both"/>
        <w:rPr>
          <w:rFonts w:ascii="Times New Roman" w:eastAsia="Times New Roman" w:hAnsi="Times New Roman" w:cs="Times New Roman"/>
          <w:b/>
          <w:color w:val="000000"/>
          <w:sz w:val="28"/>
          <w:szCs w:val="28"/>
        </w:rPr>
      </w:pPr>
    </w:p>
    <w:p w:rsidR="002B021E" w:rsidRPr="00752AA7" w:rsidRDefault="002B021E" w:rsidP="002B021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 Thực hành thập thiện nghiệp đạo vào trong tứ niệm xứ,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đã giới thiệu sơ lược với quý vị về</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“quán thân bất tịnh, quán thọ là khổ”.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thứ ba là “quán tâm vô thường”,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thứ tư là “quán pháp vô ngã”.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bốn loại quán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điều quan trọng nhất chính là quán tâm vô thường, tâm ở đây là vọng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chính là vọng tưởng, phân biệt, chấp trước, vấn đề này nếu không được khai thông cho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họa hoạn vô cùng, giống như sông lớn Hoàng Hà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thế nào khai thông nó, để nó đem lại phúc lợi cho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không đến nỗi biến thành họa hại. </w:t>
      </w:r>
    </w:p>
    <w:p w:rsidR="002B021E" w:rsidRPr="00752AA7" w:rsidRDefault="002B021E" w:rsidP="002B021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Gần đây tôi có xem một tin tức trong truyền thông,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theo thống kê của người nước ngoài,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trẻ em thiếu tình mẹ thì sẽ không có tâm thương yêu,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tâm sân giận rất nặng,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rất dễ xảy ra xung đột với bạn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không phải là vấn đề nhỏ,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cần phải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xem nó như là việc lớn hàng đầu để xử lý.</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Xã hội hiện đại tôn trọng nữ quyền,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phụ nữ cũng giống như nam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vào xã hội tranh danh trục 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 là việc giáo dục thế hệ sau.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Dù bạn có được danh 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con cái của bạn sẽ chống lại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 hỏi bạn có còn hạnh phúc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Xã hội hiện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bất luận ở trong nước hay ngoài nước,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thường nghe thấy tin tức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cái giết cha mẹ, giết anh em;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học sinh giết thầy cô,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lúc nào cũng nghe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Phong khí này không hề bị ngăn chặn,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ngược lại còn không ngừng phát triển,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số lần năm sau nhiều hơn năm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nguy hại xã hội mỗi năm một nghiêm trọng. Cho nên có một số tôn giáo nói ngày tận thế, chúng tôi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sâu sắc tin rằng thế giới sẽ có ngày tận thế,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hơn nữa khẳng định chắc chắn ngày tận thế cách chúng ta không xa,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có tâm cảnh giác cao độ.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nguyên nhân gì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“Quán tâm vô thường.”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bậc đại thánh đại hiền xưa nay trong và ngoài nước đều biết đạo lý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hiểu rõ chân tướng sự thật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đề xướng giáo dục, giáo dục chính là khai thông.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giáo dục thì giáo dục nòng cốt là gia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vậy cổ thánh tiên hiền tán thán người mẹ là vĩ đại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Trên thế giới, quả thật đúng là không có ai vĩ đại hơn người mẹ, người mẹ vĩ đại ở chỗ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cho con cái của họ tình mẹ,</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con cái của họ khi trưởng thành </w:t>
      </w:r>
      <w:r w:rsidRPr="00752AA7">
        <w:rPr>
          <w:rFonts w:ascii="Times New Roman" w:eastAsia="Book Antiqua" w:hAnsi="Times New Roman" w:cs="Times New Roman"/>
          <w:sz w:val="28"/>
          <w:szCs w:val="28"/>
        </w:rPr>
        <w:lastRenderedPageBreak/>
        <w:t>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đem tình mẹ của họ chia sẻ với đại chúng trong xã hội, họ biết yêu thương người đời,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biết tạo phúc cho quần chúng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Sự vĩ đại này là thiên kinh địa nghĩa,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vĩ đại hơn so với bạn đi làm hoàng đế,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tổng thống.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nay có mấy người biết được đạo lý này? Mấy người hiểu rõ sự thật này?</w:t>
      </w:r>
      <w:r w:rsidRPr="00752AA7">
        <w:rPr>
          <w:rFonts w:ascii="Times New Roman" w:eastAsia="Cambria" w:hAnsi="Times New Roman" w:cs="Times New Roman"/>
          <w:sz w:val="28"/>
          <w:szCs w:val="28"/>
        </w:rPr>
        <w:t> </w:t>
      </w:r>
    </w:p>
    <w:p w:rsidR="002B021E" w:rsidRPr="00752AA7" w:rsidRDefault="002B021E" w:rsidP="002B021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tôi ở trong các buổi giảng đã nói rất nhiều, rất nhiều lần,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xã hội an định, thế giới hòa bình,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nhân dân hạnh phúc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được xây dựng trên nền tảng của bốn loại giáo dục,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gốc rễ của giáo dục chính là giáo dục gia đình, rồi sau đó dùng giáo dục nhà trường,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giáo dục xã hội để phụ trợ,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 hoàn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cuối cùng là giáo dục tôn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Mục đích của giáo dục tôn giáo chủ yếu là thăng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giúp một người chuyển phàm thành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thoát khỏi sanh tử luân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thoát khỏi lục đạo, thập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giáo dục tôn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Gốc rễ của giáo dục tôn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là giáo dục gia đình, nếu như chúng ta lơ là điểm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không những không thể độ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tự độ cũng hỏng luôn, chúng ta phải có trí tuệ chân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phải nhận thức rõ ràng. </w:t>
      </w:r>
    </w:p>
    <w:p w:rsidR="002B021E" w:rsidRPr="00752AA7" w:rsidRDefault="002B021E" w:rsidP="002B021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Ngày nay xã hội động loạn,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giữa người với người không có tâm yêu thương,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giữa người với người không tin tưởng nhau, hai bên không tin tưởng nhau. Quốc gia với quốc gia không tin tưởng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chủng tộc với chủng tộc không tin tưởng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tôn giáo với tôn giáo không tin tưởng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vậy có nguy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tin tưởng thì sẽ có nghi ngờ,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sẽ có hiểu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bên ai nấy đều phòng bị, ai nấy đều phòng bị thì sẽ biến thành cạnh tranh quân sự, hễ cạnh tranh quân sự thì sẽ tăng thêm sự không tin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tăng thêm lòng nghi ngờ,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cuối cùng thì chẳng hiểu vì sao mà bùng phát chiến tranh.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Mọi người đều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tương lai nếu chiến tranh xảy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nước Mỹ bất luận phát triển như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dù vũ lực của nước Mỹ phủ khắp bất kỳ quốc gia nào trên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khởi chiến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sẽ không có thắng thua,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cùng đến chỗ chết.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các nhà khoa học đều nêu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chiến tranh hạt nhân là chiến tranh cùng đưa nhau đến chỗ chết,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thắng thua.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Cách nghĩ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cách làm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ngu si đến cực điểm.</w:t>
      </w:r>
      <w:r w:rsidRPr="00752AA7">
        <w:rPr>
          <w:rFonts w:ascii="Times New Roman" w:eastAsia="Cambria" w:hAnsi="Times New Roman" w:cs="Times New Roman"/>
          <w:sz w:val="28"/>
          <w:szCs w:val="28"/>
        </w:rPr>
        <w:t> </w:t>
      </w:r>
    </w:p>
    <w:p w:rsidR="002B021E" w:rsidRPr="00752AA7" w:rsidRDefault="002B021E" w:rsidP="002B021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Nếu muốn làm vua trên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Phật có nói đến Chuyển Luân Thánh Vương,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Chuyển Luân Thánh Vương không những thống trị một địa cầu,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theo cách nói của kinh Phật thì còn thống trị cả thái dương hệ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Vua của cả thái dương hệ là Kim Luân Thánh Vương, họ dùng thứ gì để thống trị?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Dùng nhân nghĩa đạo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dùng vũ lực. Lịch sử xưa nay trong và ngoài nước,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trước giờ không hề nói dùng vũ lực thì có thể thống trị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Vũ lực chỉ có thể chinh </w:t>
      </w:r>
      <w:r w:rsidRPr="00752AA7">
        <w:rPr>
          <w:rFonts w:ascii="Times New Roman" w:eastAsia="Book Antiqua" w:hAnsi="Times New Roman" w:cs="Times New Roman"/>
          <w:sz w:val="28"/>
          <w:szCs w:val="28"/>
        </w:rPr>
        <w:lastRenderedPageBreak/>
        <w:t>phục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chứ không thể hàng phục được nhân tâm, sức của người ta không địch lại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bị khuất phục dưới uy lực của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khi uy thế của bạn suy thoái,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bên dưới liền khởi cách mạng,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lật đổ bạn ngay.</w:t>
      </w:r>
      <w:r w:rsidRPr="00752AA7">
        <w:rPr>
          <w:rFonts w:ascii="Times New Roman" w:eastAsia="Cambria" w:hAnsi="Times New Roman" w:cs="Times New Roman"/>
          <w:sz w:val="28"/>
          <w:szCs w:val="28"/>
        </w:rPr>
        <w:t> </w:t>
      </w:r>
    </w:p>
    <w:p w:rsidR="002B021E" w:rsidRPr="00752AA7" w:rsidRDefault="002B021E" w:rsidP="002B021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Vậy thống trị như thế nào thì mới là vĩnh hằng?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Dùng nhân nghĩa đạo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một cách đơn giản thì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thống trị bằng tình thương là vĩnh hằng.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sự thật này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hãy xem nhà tôn giáo, họ chính là dùng tình thương để thống trị, họ không có quốc thổ về mặt hình thức,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họ có quốc thổ trên thực chất, biết bao nhiêu người trên toàn thế giới là tín đồ của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sùng bái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giáo phụng hành, đó đều là quốc dân của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 đồ của họ, đất nước đó của họ là vĩnh hằng,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bất kỳ người nào cũng không cách gì tiêu diệt được.</w:t>
      </w:r>
      <w:r w:rsidRPr="00752AA7">
        <w:rPr>
          <w:rFonts w:ascii="Times New Roman" w:eastAsia="Cambria" w:hAnsi="Times New Roman" w:cs="Times New Roman"/>
          <w:sz w:val="28"/>
          <w:szCs w:val="28"/>
        </w:rPr>
        <w:t> </w:t>
      </w:r>
    </w:p>
    <w:p w:rsidR="002B021E" w:rsidRPr="00752AA7" w:rsidRDefault="002B021E" w:rsidP="002B021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Thật sự vĩnh hằng thì chỉ có tình thương,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hiểu đạo lý này. Ngày nay nước lớn trên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muốn có được sự ủng hộ, mến phục, trung thành của nhân dân toàn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thường nói rằng đừng làm cảnh sát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nên làm ông già Noel trên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người nào không thích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Tình yêu thương chân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tận tâm tận lực giúp đỡ người có khổ nạn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sẽ được sự ủng hộ mến phục trung thành của nhân dân toàn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là chủ của thế giới. Điều này vũ lực không làm được, trong lúc giảng tôi thường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Thích-ca Mâu-ni Phật thông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ngài biết sự việc này chính trị không làm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ngài từ bỏ vương vị;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vũ lực không làm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ngài cũng từ bỏ việc tướng quân chỉ huy.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nay khoa học kỹ thuật cũng không làm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tế phát đạt vẫn không đạt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thứ duy nhất có thể đạt được là dạy học. Thích-ca Mâu-ni Phật theo đuổi công tác giáo dục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ngài làm thành công rồi.</w:t>
      </w:r>
      <w:r w:rsidRPr="00752AA7">
        <w:rPr>
          <w:rFonts w:ascii="Times New Roman" w:eastAsia="Cambria" w:hAnsi="Times New Roman" w:cs="Times New Roman"/>
          <w:sz w:val="28"/>
          <w:szCs w:val="28"/>
        </w:rPr>
        <w:t> </w:t>
      </w:r>
    </w:p>
    <w:p w:rsidR="002B021E" w:rsidRPr="00752AA7" w:rsidRDefault="002B021E" w:rsidP="002B021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Những nhà giáo dục lớn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xưa đến nay trên thế giới, tâm lượng đều là rộng mở,</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thật sự là </w:t>
      </w:r>
      <w:r w:rsidRPr="00752AA7">
        <w:rPr>
          <w:rFonts w:ascii="Times New Roman" w:eastAsia="Book Antiqua" w:hAnsi="Times New Roman" w:cs="Times New Roman"/>
          <w:i/>
          <w:sz w:val="28"/>
          <w:szCs w:val="28"/>
        </w:rPr>
        <w:t>“tâm bao thái hư, lượng chu sa giới”</w:t>
      </w:r>
      <w:r w:rsidRPr="00752AA7">
        <w:rPr>
          <w:rFonts w:ascii="Times New Roman" w:eastAsia="Book Antiqua" w:hAnsi="Times New Roman" w:cs="Times New Roman"/>
          <w:sz w:val="28"/>
          <w:szCs w:val="28"/>
        </w:rPr>
        <w:t xml:space="preserve"> (tâm bao trùm khắp hư không, rộng chứa vô lượng vô biên thế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quả thật đúng là không có giới hạn quốc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giới hạn chủng tộc,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giới hạn tôn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dạy học không phân biệt, hơn nữa địa vị tuyệt đối bình đẳng, trong Phật pháp nói “chúng sanh và Phật bình đẳng”,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không nói “Phật và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nâng chúng sanh lên trên,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chúng sanh và Phật bình đẳng.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có cái nhìn bình đẳng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mới có thể đạt được chung sống hòa thuận thật sự.</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muốn chung sống hòa thuận với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bạn luôn cảm thấy mình cao hơn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vĩnh viễn không thể hòa thuận.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Nền tảng của hòa thuận,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căn bản của hòa thuận là bình đẳng,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Phật pháp nói “vạn pháp </w:t>
      </w:r>
      <w:r w:rsidRPr="00752AA7">
        <w:rPr>
          <w:rFonts w:ascii="Times New Roman" w:eastAsia="Book Antiqua" w:hAnsi="Times New Roman" w:cs="Times New Roman"/>
          <w:sz w:val="28"/>
          <w:szCs w:val="28"/>
        </w:rPr>
        <w:lastRenderedPageBreak/>
        <w:t>bình đẳng, không có cao thấp”, đây là lời giáo huấn của bậc đại thánh thế xuất thế gian.</w:t>
      </w:r>
      <w:r w:rsidRPr="00752AA7">
        <w:rPr>
          <w:rFonts w:ascii="Times New Roman" w:eastAsia="Cambria" w:hAnsi="Times New Roman" w:cs="Times New Roman"/>
          <w:sz w:val="28"/>
          <w:szCs w:val="28"/>
        </w:rPr>
        <w:t> </w:t>
      </w:r>
    </w:p>
    <w:p w:rsidR="002B021E" w:rsidRPr="00752AA7" w:rsidRDefault="002B021E" w:rsidP="002B021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 chúng ta hôm nay đọc đến câu “quán tâm vô thường”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này thì có cảm thán vô hạn, nhân tâm trong xã hội hiện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vô thường đến cực điểm rồi, điều này rất đáng sợ,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nhất định phải biết. Trước tiên, trong thời đại động loạn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dạy chúng ta phải tự độ,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hay nói cách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không cứu nổi người khác thì chí ít phải cứu chính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Cứu mình không phải là đi tìm một nơi lánh nạn để tránh nạn, trốn tránh không nổi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nay trên địa cầu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tuyệt đối không có nơi nào là an toàn cả,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phải đoạn dứt ý nghĩ lánh nạn 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thế nào thật sự bảo toàn chính mình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Dứt khoát không sợ chết,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biết sau khi chết rồi sẽ đi về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Lục đạo luân hồi, người học Phật chúng ta khẳng định có việc này, hiện nay ở phương Tây có không ít tác phẩm cũng khẳng định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nước ngoài, họ gởi cho tôi một bộ sưu tập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sách nói về luân hồi dày cỡ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gửi cho tôi bảy quyển,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vẫn đang sưu tập.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chuyện luân hồi mà người nước ngoài kể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bảo các đồng tu bên này dịch những câu chuyện này ra, vì phân lượng quá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thể phiên dịch toàn bộ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đem đại ý dịch ra là tốt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dịch hết ra thì văn tự nhiều như thế chúng ta cũng không có nhiều thời gian như vậy để đọc, chúng ta chỉ cần biết cương lĩnh,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lúc chúng tôi giảng kinh dạy học thì có thể dùng để dẫn chứng.</w:t>
      </w:r>
      <w:r w:rsidRPr="00752AA7">
        <w:rPr>
          <w:rFonts w:ascii="Times New Roman" w:eastAsia="Cambria" w:hAnsi="Times New Roman" w:cs="Times New Roman"/>
          <w:sz w:val="28"/>
          <w:szCs w:val="28"/>
        </w:rPr>
        <w:t> </w:t>
      </w:r>
    </w:p>
    <w:p w:rsidR="002B021E" w:rsidRPr="00752AA7" w:rsidRDefault="002B021E" w:rsidP="002B021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Đã khẳng định là có luân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chúng ta chết là thân chết,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tinh thần chúng ta không chết, người nước ngoài gọi là ý thức,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đã chứng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thức và thể xác là hai thứ khác nhau, thể xác hư hoại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ý thức vẫn tồn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Trung Quốc chúng ta gọi là linh hồn,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trong kinh Phật gọi là thần thức,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 này vẫn tồn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số tôn giáo gọi cái này là thần ngã,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Ấn Độ giáo gọi nó là thần ngã.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Đầu thai ở trong sáu cõi là do thần ngã 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thể xác không có gì cả,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thể xác giống như quần 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hư rồi thì cởi bỏ, đổi cái mới, thần ngã đó mới là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chân ngã.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Phật pháp nói thần ngã vẫn là giả ngã,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chân ngã, chân ngã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Chân ngã là tự tánh, tự tánh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Chính là tánh linh, tánh giác, trong kinh Lăng-nghiêm nói: </w:t>
      </w:r>
      <w:r w:rsidRPr="00752AA7">
        <w:rPr>
          <w:rFonts w:ascii="Times New Roman" w:eastAsia="Book Antiqua" w:hAnsi="Times New Roman" w:cs="Times New Roman"/>
          <w:i/>
          <w:sz w:val="28"/>
          <w:szCs w:val="28"/>
        </w:rPr>
        <w:t>“Ngay nơi sáu căn phóng quang động địa”</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chân ngã.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Mắt là cái thấy, tánh thấy của cái thấy là chân ngã,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tánh nghe của cái nghe là chân ngã.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tùy theo sáu căn mà nói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tánh thực ra là một,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sáu cái.</w:t>
      </w:r>
      <w:r w:rsidRPr="00752AA7">
        <w:rPr>
          <w:rFonts w:ascii="Times New Roman" w:eastAsia="Cambria" w:hAnsi="Times New Roman" w:cs="Times New Roman"/>
          <w:sz w:val="28"/>
          <w:szCs w:val="28"/>
        </w:rPr>
        <w:t> </w:t>
      </w:r>
    </w:p>
    <w:p w:rsidR="002B021E" w:rsidRPr="00752AA7" w:rsidRDefault="002B021E" w:rsidP="002B021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i/>
          <w:sz w:val="28"/>
          <w:szCs w:val="28"/>
        </w:rPr>
        <w:lastRenderedPageBreak/>
        <w:t>Mắt, tai, mũi, lưỡi, thân, ý</w:t>
      </w:r>
      <w:r w:rsidRPr="00752AA7">
        <w:rPr>
          <w:rFonts w:ascii="Times New Roman" w:eastAsia="Book Antiqua" w:hAnsi="Times New Roman" w:cs="Times New Roman"/>
          <w:sz w:val="28"/>
          <w:szCs w:val="28"/>
        </w:rPr>
        <w:t xml:space="preserve"> của chúng ta là sáu công cụ,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trong công cụ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chúng ta cộng thêm danh xưng của nó vào.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Ý nghĩa này nếu quý vị không hiểu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chúng ta có thể dùng thiết bị điện để làm ví dụ, chúng ta cho điện qua máy thu hình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nó có thể ghi hình,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qua máy thu thanh thì có thể nghe được âm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qua bếp điện thì nó có thể nấu cơm,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điện chỉ là một cái,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rất nhiều cái.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ví điện cho chân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 này ở trên thân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chúng ta là người sống,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 rời khỏi thì biến thành thi thể;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giống như thiết bị điện vậy, gắn nguồn điện vào thì nó liền khởi tác dụng,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sự sống, ngắt nguồn điện thì nó sẽ chết,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điện vẫn tồn tại.</w:t>
      </w:r>
      <w:r w:rsidRPr="00752AA7">
        <w:rPr>
          <w:rFonts w:ascii="Times New Roman" w:eastAsia="Cambria" w:hAnsi="Times New Roman" w:cs="Times New Roman"/>
          <w:sz w:val="28"/>
          <w:szCs w:val="28"/>
        </w:rPr>
        <w:t> </w:t>
      </w:r>
    </w:p>
    <w:p w:rsidR="002B021E" w:rsidRPr="00752AA7" w:rsidRDefault="002B021E" w:rsidP="002B021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Phật nói với chúng ta rằng tánh mới là chân ngã, tâm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Hoa Nghiêm nói: “Duy tâm sở hiện, duy thức sở biến”,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nói y chánh trang nghiêm của mười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cùng một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một a-lại-da thức.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chúng ta biết cùng là một thứ</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tâm từ bi liền sanh ra, nhà Phật nói “từ bi làm gốc, phương tiện làm cửa”.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nào gọi là từ bi?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Niệm niệm nghĩ cho người khác chính là từ bi,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tình thương, đừng nghĩ cho bản thân. Ta nghĩ cho mọi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mọi người sẽ nghĩ cho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vậy mới chung sống hòa thuận.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chỉ biết nghĩ cho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chịu nghĩ cho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luôn muốn bản thân chiếm một chút phần hơn, để người khác chịu một chút thiệt thòi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thế giới sẽ đại loạn, cuối cùng thì như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Cuối cùng thì hủy diệt chính mình, đây là người ngu. </w:t>
      </w:r>
    </w:p>
    <w:p w:rsidR="002B021E" w:rsidRPr="00752AA7" w:rsidRDefault="002B021E" w:rsidP="002B021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Người thật sự có trí tuệ thì biết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yêu thương người mới thật sự là yêu thương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tôn kính người mới là tôn kính mình thật sự,</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giúp đỡ người khác mới chân thật là giúp đỡ chính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Hư không pháp giới là một thể.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Nhà Phật, đặc biệt là giáo học Đại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nói về đạo lý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nói về chân tướng sự thật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chúng ta nhất định phải dùng từ bi chân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bi thanh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bi bình đẳng,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bi chánh giác; từ bi chính là tình thương, trong tình thương có chân thành, thanh tịnh, bình đẳng, chánh giác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gọi là từ bi.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Dùng tâm này để đối nhân xử thế tiếp vật,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dùng tâm này để sống,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dùng tâm này để làm việc,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hoàn toàn đem tâm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hướng về phương hướng chính xác nhất. Có một phương hướng hoàn toàn có lợi mà chẳng có hại,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nhà Phật gọi nó là tâm đại Bồ-đề.</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có được tâm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tự nhiên có thể 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nhiên có thể nhìn thấu, nhìn thấu là đối với chân tướng vũ trụ nhân sinh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triệt để hiểu rõ thông đạt, buông xuống là hoàn toàn không làm chuyện tự tư tự 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toàn tâm toàn lực vì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 tất cả chúng sanh mà phục vụ,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phục vụ vô điều kiện,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loại phục vụ này tự tại tùy duyên.</w:t>
      </w:r>
      <w:r w:rsidRPr="00752AA7">
        <w:rPr>
          <w:rFonts w:ascii="Times New Roman" w:eastAsia="Cambria" w:hAnsi="Times New Roman" w:cs="Times New Roman"/>
          <w:sz w:val="28"/>
          <w:szCs w:val="28"/>
        </w:rPr>
        <w:t> </w:t>
      </w:r>
    </w:p>
    <w:p w:rsidR="002B021E" w:rsidRPr="002B021E" w:rsidRDefault="002B021E" w:rsidP="002B021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Cho nên, chúng ta đọc đến đoạn tứ niệm xứ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sâu sắc phản tỉnh,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vọng tâm là vô thường,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sát-na chẳng trụ,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niệm sanh diệt giống như thác lũ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biết phòng bị như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khai thông như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Phương pháp giải quyết triệt để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chính là Phật pháp cao cấp,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khiến chúng ta xả bỏ vọng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thường trụ chân tâm, đây là phương pháp sửa đổi tận gốc, triệt để cứu cánh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trong Phật pháp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Khế nhập được cảnh giới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trong kinh Đại thừa gọi là pháp thân đại sĩ,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khế nhập được cảnh giới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mới là cứu cánh viên mãn chân thật. Điều này chúng ta giảng đến đây, hôm nay thời gian đã hế</w:t>
      </w:r>
      <w:r>
        <w:rPr>
          <w:rFonts w:ascii="Times New Roman" w:eastAsia="Book Antiqua" w:hAnsi="Times New Roman" w:cs="Times New Roman"/>
          <w:sz w:val="28"/>
          <w:szCs w:val="28"/>
        </w:rPr>
        <w:t xml:space="preserve">t. </w:t>
      </w:r>
      <w:bookmarkStart w:id="0" w:name="_GoBack"/>
      <w:bookmarkEnd w:id="0"/>
    </w:p>
    <w:sectPr w:rsidR="002B021E" w:rsidRPr="002B0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E31C1"/>
    <w:rsid w:val="001232FB"/>
    <w:rsid w:val="0012499F"/>
    <w:rsid w:val="001C08CA"/>
    <w:rsid w:val="001D1874"/>
    <w:rsid w:val="0022334A"/>
    <w:rsid w:val="00226988"/>
    <w:rsid w:val="002759F5"/>
    <w:rsid w:val="00290564"/>
    <w:rsid w:val="0029072A"/>
    <w:rsid w:val="00290CD5"/>
    <w:rsid w:val="002A4C7C"/>
    <w:rsid w:val="002B021E"/>
    <w:rsid w:val="002B1F58"/>
    <w:rsid w:val="002E5474"/>
    <w:rsid w:val="002F1B38"/>
    <w:rsid w:val="002F52E4"/>
    <w:rsid w:val="00356566"/>
    <w:rsid w:val="003A2F23"/>
    <w:rsid w:val="003E0FB0"/>
    <w:rsid w:val="00430F63"/>
    <w:rsid w:val="004422BD"/>
    <w:rsid w:val="00473B20"/>
    <w:rsid w:val="00493CD4"/>
    <w:rsid w:val="004B42ED"/>
    <w:rsid w:val="004B71A4"/>
    <w:rsid w:val="00510D6D"/>
    <w:rsid w:val="00513153"/>
    <w:rsid w:val="00516863"/>
    <w:rsid w:val="00543008"/>
    <w:rsid w:val="00544ECC"/>
    <w:rsid w:val="0056300F"/>
    <w:rsid w:val="005665AB"/>
    <w:rsid w:val="0059159C"/>
    <w:rsid w:val="005B7A3A"/>
    <w:rsid w:val="005C2853"/>
    <w:rsid w:val="005C7216"/>
    <w:rsid w:val="00616D43"/>
    <w:rsid w:val="006825F8"/>
    <w:rsid w:val="0069320B"/>
    <w:rsid w:val="006D12FB"/>
    <w:rsid w:val="006E6D19"/>
    <w:rsid w:val="006F7157"/>
    <w:rsid w:val="00776665"/>
    <w:rsid w:val="007A6902"/>
    <w:rsid w:val="007B5ACC"/>
    <w:rsid w:val="007D0AF5"/>
    <w:rsid w:val="007D60E6"/>
    <w:rsid w:val="007F3AD3"/>
    <w:rsid w:val="00813CA1"/>
    <w:rsid w:val="00831129"/>
    <w:rsid w:val="00850CDB"/>
    <w:rsid w:val="008646E9"/>
    <w:rsid w:val="00884154"/>
    <w:rsid w:val="008B02E8"/>
    <w:rsid w:val="008B7483"/>
    <w:rsid w:val="008C2967"/>
    <w:rsid w:val="008F5CE7"/>
    <w:rsid w:val="0090342A"/>
    <w:rsid w:val="0093533B"/>
    <w:rsid w:val="00963EFA"/>
    <w:rsid w:val="00980643"/>
    <w:rsid w:val="0098141A"/>
    <w:rsid w:val="00983E0D"/>
    <w:rsid w:val="00991BFE"/>
    <w:rsid w:val="009B1993"/>
    <w:rsid w:val="009D403A"/>
    <w:rsid w:val="009E4E61"/>
    <w:rsid w:val="009F2D41"/>
    <w:rsid w:val="009F595E"/>
    <w:rsid w:val="00A24833"/>
    <w:rsid w:val="00A47DAB"/>
    <w:rsid w:val="00A5374F"/>
    <w:rsid w:val="00A54AAA"/>
    <w:rsid w:val="00A65C6D"/>
    <w:rsid w:val="00AC295A"/>
    <w:rsid w:val="00AE0CA0"/>
    <w:rsid w:val="00AE1F0D"/>
    <w:rsid w:val="00AF56B6"/>
    <w:rsid w:val="00B21CB0"/>
    <w:rsid w:val="00B312D5"/>
    <w:rsid w:val="00B76692"/>
    <w:rsid w:val="00C1460B"/>
    <w:rsid w:val="00C73C54"/>
    <w:rsid w:val="00CA3326"/>
    <w:rsid w:val="00CD103C"/>
    <w:rsid w:val="00D0492F"/>
    <w:rsid w:val="00D113BB"/>
    <w:rsid w:val="00D35DE7"/>
    <w:rsid w:val="00D41DD5"/>
    <w:rsid w:val="00D72B29"/>
    <w:rsid w:val="00D90AD4"/>
    <w:rsid w:val="00DC129B"/>
    <w:rsid w:val="00DC491F"/>
    <w:rsid w:val="00DC4ED9"/>
    <w:rsid w:val="00DC6660"/>
    <w:rsid w:val="00DE4E2B"/>
    <w:rsid w:val="00DE654B"/>
    <w:rsid w:val="00DF7AA8"/>
    <w:rsid w:val="00E415E4"/>
    <w:rsid w:val="00E54FA5"/>
    <w:rsid w:val="00E85D2E"/>
    <w:rsid w:val="00ED3BD4"/>
    <w:rsid w:val="00F028F2"/>
    <w:rsid w:val="00F0738F"/>
    <w:rsid w:val="00F3380C"/>
    <w:rsid w:val="00F5131A"/>
    <w:rsid w:val="00F60E8B"/>
    <w:rsid w:val="00F72837"/>
    <w:rsid w:val="00F72B49"/>
    <w:rsid w:val="00FC7641"/>
    <w:rsid w:val="00FE32A6"/>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5FD8F"/>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21022-6314-408C-AD31-A810B400B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2138</Words>
  <Characters>12191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2023-07-29T05:53:00Z</dcterms:created>
  <dcterms:modified xsi:type="dcterms:W3CDTF">2023-07-29T07:48:00Z</dcterms:modified>
</cp:coreProperties>
</file>